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CE5AAB" w:rsidP="00E934E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E934ED">
              <w:rPr>
                <w:b/>
                <w:color w:val="000000"/>
              </w:rPr>
              <w:t>003</w:t>
            </w:r>
          </w:p>
        </w:tc>
      </w:tr>
      <w:tr w:rsidR="00981A60" w:rsidRPr="00C54543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644FB" w:rsidRDefault="00E934ED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2231896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2106B2" w:rsidRDefault="001A48EF" w:rsidP="003C355C">
      <w:pPr>
        <w:pStyle w:val="5"/>
        <w:spacing w:before="60" w:after="60" w:line="264" w:lineRule="auto"/>
        <w:ind w:left="0"/>
        <w:jc w:val="center"/>
        <w:rPr>
          <w:sz w:val="26"/>
          <w:szCs w:val="26"/>
        </w:rPr>
      </w:pPr>
      <w:r w:rsidRPr="002106B2">
        <w:rPr>
          <w:sz w:val="26"/>
          <w:szCs w:val="26"/>
        </w:rPr>
        <w:t>ТЕХНИЧЕСКОЕ ЗАДАНИЕ</w:t>
      </w:r>
    </w:p>
    <w:p w:rsidR="006549DC" w:rsidRPr="002106B2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2106B2">
        <w:rPr>
          <w:b/>
          <w:sz w:val="26"/>
          <w:szCs w:val="26"/>
        </w:rPr>
        <w:t>на поставку ламп</w:t>
      </w:r>
      <w:r w:rsidR="002106B2" w:rsidRPr="002106B2">
        <w:rPr>
          <w:b/>
          <w:sz w:val="26"/>
          <w:szCs w:val="26"/>
        </w:rPr>
        <w:t xml:space="preserve"> </w:t>
      </w:r>
      <w:r w:rsidR="002106B2" w:rsidRPr="002106B2">
        <w:rPr>
          <w:b/>
          <w:color w:val="000000"/>
          <w:sz w:val="26"/>
          <w:szCs w:val="26"/>
        </w:rPr>
        <w:t>3</w:t>
      </w:r>
      <w:r w:rsidR="002106B2" w:rsidRPr="002106B2">
        <w:rPr>
          <w:b/>
          <w:color w:val="000000"/>
          <w:sz w:val="26"/>
          <w:szCs w:val="26"/>
          <w:lang w:val="en-US"/>
        </w:rPr>
        <w:t>U</w:t>
      </w:r>
      <w:r w:rsidR="002106B2" w:rsidRPr="002106B2">
        <w:rPr>
          <w:b/>
          <w:color w:val="000000"/>
          <w:sz w:val="26"/>
          <w:szCs w:val="26"/>
        </w:rPr>
        <w:t xml:space="preserve"> 15</w:t>
      </w:r>
      <w:r w:rsidR="002106B2" w:rsidRPr="002106B2">
        <w:rPr>
          <w:b/>
          <w:color w:val="000000"/>
          <w:sz w:val="26"/>
          <w:szCs w:val="26"/>
          <w:lang w:val="en-US"/>
        </w:rPr>
        <w:t>W</w:t>
      </w:r>
      <w:r w:rsidR="002106B2" w:rsidRPr="002106B2">
        <w:rPr>
          <w:b/>
          <w:color w:val="000000"/>
          <w:sz w:val="26"/>
          <w:szCs w:val="26"/>
        </w:rPr>
        <w:t xml:space="preserve"> 4200</w:t>
      </w:r>
      <w:r w:rsidR="002106B2" w:rsidRPr="002106B2">
        <w:rPr>
          <w:b/>
          <w:color w:val="000000"/>
          <w:sz w:val="26"/>
          <w:szCs w:val="26"/>
          <w:lang w:val="en-US"/>
        </w:rPr>
        <w:t>K</w:t>
      </w:r>
      <w:r w:rsidR="002106B2" w:rsidRPr="002106B2">
        <w:rPr>
          <w:b/>
          <w:color w:val="000000"/>
          <w:sz w:val="26"/>
          <w:szCs w:val="26"/>
        </w:rPr>
        <w:t xml:space="preserve"> </w:t>
      </w:r>
      <w:r w:rsidR="002106B2" w:rsidRPr="002106B2">
        <w:rPr>
          <w:b/>
          <w:color w:val="000000"/>
          <w:sz w:val="26"/>
          <w:szCs w:val="26"/>
          <w:lang w:val="en-US"/>
        </w:rPr>
        <w:t>E</w:t>
      </w:r>
      <w:r w:rsidR="002106B2" w:rsidRPr="002106B2">
        <w:rPr>
          <w:b/>
          <w:color w:val="000000"/>
          <w:sz w:val="26"/>
          <w:szCs w:val="26"/>
        </w:rPr>
        <w:t xml:space="preserve">27 </w:t>
      </w:r>
      <w:r w:rsidR="002106B2" w:rsidRPr="002106B2">
        <w:rPr>
          <w:b/>
          <w:color w:val="000000"/>
          <w:sz w:val="26"/>
          <w:szCs w:val="26"/>
          <w:lang w:val="en-US"/>
        </w:rPr>
        <w:t>S</w:t>
      </w:r>
      <w:r w:rsidR="002106B2" w:rsidRPr="002106B2">
        <w:rPr>
          <w:b/>
          <w:color w:val="000000"/>
          <w:sz w:val="26"/>
          <w:szCs w:val="26"/>
          <w:lang w:val="en-US"/>
        </w:rPr>
        <w:t>e</w:t>
      </w:r>
      <w:r w:rsidR="002106B2" w:rsidRPr="002106B2">
        <w:rPr>
          <w:b/>
          <w:color w:val="000000"/>
          <w:sz w:val="26"/>
          <w:szCs w:val="26"/>
          <w:lang w:val="en-US"/>
        </w:rPr>
        <w:t>lecta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D22986" w:rsidRDefault="00E934ED" w:rsidP="00E934ED">
            <w:pPr>
              <w:jc w:val="center"/>
              <w:rPr>
                <w:color w:val="000000"/>
                <w:lang w:val="en-US"/>
              </w:rPr>
            </w:pPr>
            <w:r w:rsidRPr="00E934ED">
              <w:rPr>
                <w:color w:val="000000"/>
              </w:rPr>
              <w:t>Лампа</w:t>
            </w:r>
            <w:r w:rsidRPr="00D22986">
              <w:rPr>
                <w:color w:val="000000"/>
                <w:lang w:val="en-US"/>
              </w:rPr>
              <w:t xml:space="preserve"> 3U 15W 4200K E27 S</w:t>
            </w:r>
            <w:r w:rsidRPr="00D22986">
              <w:rPr>
                <w:color w:val="000000"/>
                <w:lang w:val="en-US"/>
              </w:rPr>
              <w:t>e</w:t>
            </w:r>
            <w:r w:rsidRPr="00D22986">
              <w:rPr>
                <w:color w:val="000000"/>
                <w:lang w:val="en-US"/>
              </w:rPr>
              <w:t>lecta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BA413B">
              <w:rPr>
                <w:color w:val="000000"/>
              </w:rPr>
              <w:t>компактная люминесцентная</w:t>
            </w:r>
            <w:r w:rsidR="00061760">
              <w:rPr>
                <w:color w:val="000000"/>
              </w:rPr>
              <w:t xml:space="preserve"> со </w:t>
            </w:r>
            <w:proofErr w:type="gramStart"/>
            <w:r w:rsidR="00061760">
              <w:rPr>
                <w:color w:val="000000"/>
              </w:rPr>
              <w:t>встроенной</w:t>
            </w:r>
            <w:proofErr w:type="gramEnd"/>
            <w:r w:rsidR="00061760">
              <w:rPr>
                <w:color w:val="000000"/>
              </w:rPr>
              <w:t xml:space="preserve"> ПРА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BA413B">
              <w:rPr>
                <w:color w:val="000000"/>
              </w:rPr>
              <w:t>освещения помещений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E934E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E934ED">
              <w:rPr>
                <w:color w:val="000000"/>
              </w:rPr>
              <w:t>15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E934E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934ED">
              <w:rPr>
                <w:color w:val="000000"/>
              </w:rPr>
              <w:t>750</w:t>
            </w:r>
          </w:p>
        </w:tc>
      </w:tr>
      <w:tr w:rsidR="00E2073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E2073A" w:rsidRPr="00C54543" w:rsidRDefault="00E2073A" w:rsidP="00061760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061760">
              <w:rPr>
                <w:color w:val="000000"/>
              </w:rPr>
              <w:t>4200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EE13E8" w:rsidRDefault="00CE5AAB" w:rsidP="00B0713F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B0713F" w:rsidRPr="00B0713F">
              <w:rPr>
                <w:color w:val="000000"/>
                <w:lang w:val="en-US"/>
              </w:rPr>
              <w:t>E27</w:t>
            </w:r>
          </w:p>
        </w:tc>
      </w:tr>
      <w:tr w:rsidR="007B025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7B025A" w:rsidRPr="00C54543" w:rsidRDefault="007B025A" w:rsidP="00061760">
            <w:pPr>
              <w:rPr>
                <w:color w:val="000000"/>
              </w:rPr>
            </w:pPr>
            <w:r>
              <w:rPr>
                <w:color w:val="000000"/>
              </w:rPr>
              <w:t>Колба –</w:t>
            </w:r>
            <w:r w:rsidR="001025B2">
              <w:rPr>
                <w:color w:val="000000"/>
              </w:rPr>
              <w:t xml:space="preserve"> </w:t>
            </w:r>
            <w:r w:rsidR="00061760">
              <w:rPr>
                <w:color w:val="000000"/>
              </w:rPr>
              <w:t>трубчатого</w:t>
            </w:r>
            <w:r w:rsidR="001025B2">
              <w:rPr>
                <w:color w:val="000000"/>
              </w:rPr>
              <w:t xml:space="preserve"> типа</w:t>
            </w:r>
            <w:r w:rsidR="00061760">
              <w:rPr>
                <w:color w:val="000000"/>
              </w:rPr>
              <w:t xml:space="preserve"> (3 трубки)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E934E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934ED">
              <w:rPr>
                <w:color w:val="000000"/>
              </w:rPr>
              <w:t>122</w:t>
            </w:r>
            <w:r w:rsidRPr="00C54543">
              <w:rPr>
                <w:color w:val="000000"/>
              </w:rPr>
              <w:t xml:space="preserve"> х </w:t>
            </w:r>
            <w:r w:rsidR="00061760">
              <w:rPr>
                <w:color w:val="000000"/>
              </w:rPr>
              <w:t>4</w:t>
            </w:r>
            <w:r w:rsidR="00E934ED">
              <w:rPr>
                <w:color w:val="000000"/>
              </w:rPr>
              <w:t>1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1025B2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</w:t>
            </w:r>
            <w:r w:rsidR="001025B2">
              <w:rPr>
                <w:color w:val="000000"/>
              </w:rPr>
              <w:t xml:space="preserve"> 2 </w:t>
            </w:r>
            <w:r w:rsidR="00A33F5E">
              <w:rPr>
                <w:color w:val="000000"/>
              </w:rPr>
              <w:t>0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06176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061760">
              <w:rPr>
                <w:color w:val="000000"/>
              </w:rPr>
              <w:t>8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D22986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D22986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D22986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2106B2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 xml:space="preserve">должен быть не более полугода </w:t>
      </w:r>
      <w:r w:rsidR="002106B2">
        <w:rPr>
          <w:bCs/>
          <w:sz w:val="24"/>
          <w:szCs w:val="24"/>
        </w:rPr>
        <w:t>д</w:t>
      </w:r>
      <w:r w:rsidRPr="00C54543">
        <w:rPr>
          <w:bCs/>
          <w:sz w:val="24"/>
          <w:szCs w:val="24"/>
        </w:rPr>
        <w:t>о момента поставки.</w:t>
      </w:r>
    </w:p>
    <w:p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D1044A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2106B2" w:rsidRDefault="002106B2" w:rsidP="008F4BA4">
      <w:pPr>
        <w:tabs>
          <w:tab w:val="left" w:pos="1134"/>
        </w:tabs>
        <w:spacing w:line="276" w:lineRule="auto"/>
        <w:ind w:firstLine="567"/>
        <w:jc w:val="both"/>
      </w:pPr>
    </w:p>
    <w:p w:rsidR="002106B2" w:rsidRPr="00C54543" w:rsidRDefault="002106B2" w:rsidP="008F4BA4">
      <w:pPr>
        <w:tabs>
          <w:tab w:val="left" w:pos="1134"/>
        </w:tabs>
        <w:spacing w:line="276" w:lineRule="auto"/>
        <w:ind w:firstLine="567"/>
        <w:jc w:val="both"/>
      </w:pPr>
      <w:bookmarkStart w:id="0" w:name="_GoBack"/>
      <w:bookmarkEnd w:id="0"/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D22986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106B2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1760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25B2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06B2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9CF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172B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2986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34ED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56F2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5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9F0473B-EBCF-4A10-9E53-968C4DDF0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3</cp:revision>
  <cp:lastPrinted>2009-10-15T06:49:00Z</cp:lastPrinted>
  <dcterms:created xsi:type="dcterms:W3CDTF">2017-11-20T13:31:00Z</dcterms:created>
  <dcterms:modified xsi:type="dcterms:W3CDTF">2017-11-20T13:32:00Z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